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D1190F" w:rsidRPr="00D1190F">
        <w:rPr>
          <w:rFonts w:ascii="Century Gothic" w:hAnsi="Century Gothic"/>
        </w:rPr>
        <w:t>1</w:t>
      </w:r>
      <w:r w:rsidR="00185D17">
        <w:rPr>
          <w:rFonts w:ascii="Century Gothic" w:hAnsi="Century Gothic"/>
        </w:rPr>
        <w:t>4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F511E2" w:rsidRPr="00D1190F">
        <w:rPr>
          <w:rFonts w:ascii="Century Gothic" w:hAnsi="Century Gothic"/>
        </w:rPr>
        <w:t>3</w:t>
      </w:r>
    </w:p>
    <w:p w:rsidR="003814AB" w:rsidRPr="00D1190F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  <w:r w:rsidR="00185D17" w:rsidRPr="00185D17">
        <w:rPr>
          <w:rFonts w:ascii="Century Gothic" w:hAnsi="Century Gothic"/>
        </w:rPr>
        <w:t>Modificación Estatutos</w:t>
      </w:r>
      <w:r w:rsidR="001E5977" w:rsidRPr="00185D17">
        <w:rPr>
          <w:rFonts w:ascii="Century Gothic" w:hAnsi="Century Gothic"/>
        </w:rPr>
        <w:t>.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documentos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FC1AF4">
        <w:rPr>
          <w:rFonts w:ascii="Century Gothic" w:hAnsi="Century Gothic"/>
          <w:lang w:val="es-ES"/>
        </w:rPr>
        <w:t>10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FC1AF4">
        <w:rPr>
          <w:rFonts w:ascii="Century Gothic" w:hAnsi="Century Gothic"/>
          <w:lang w:val="es-ES"/>
        </w:rPr>
        <w:t xml:space="preserve">junio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CE1544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Default="00CE1544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296847" w:rsidRDefault="00D1190F" w:rsidP="00296847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</w:t>
      </w:r>
      <w:r w:rsidR="00296847">
        <w:rPr>
          <w:rFonts w:ascii="Century Gothic" w:hAnsi="Century Gothic"/>
          <w:lang w:val="es-ES"/>
        </w:rPr>
        <w:t xml:space="preserve">remito a Ud. </w:t>
      </w:r>
      <w:r w:rsidR="00185D17">
        <w:rPr>
          <w:rFonts w:ascii="Century Gothic" w:hAnsi="Century Gothic"/>
          <w:lang w:val="es-ES"/>
        </w:rPr>
        <w:t>Estatutos modificados del “Comité de Agua Potable Rural La Viñilla”, Acta Asamblea Extraordinaria y Listado de Socios Asistentes de fecha 11 de mayo de 2013.</w:t>
      </w:r>
    </w:p>
    <w:p w:rsidR="0063248D" w:rsidRDefault="0063248D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="00185D17">
        <w:rPr>
          <w:rFonts w:ascii="Century Gothic" w:hAnsi="Century Gothic"/>
          <w:lang w:val="es-ES"/>
        </w:rPr>
        <w:t>pzr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EE" w:rsidRDefault="00A641EE" w:rsidP="00870281">
      <w:pPr>
        <w:spacing w:after="0" w:line="240" w:lineRule="auto"/>
      </w:pPr>
      <w:r>
        <w:separator/>
      </w:r>
    </w:p>
  </w:endnote>
  <w:endnote w:type="continuationSeparator" w:id="0">
    <w:p w:rsidR="00A641EE" w:rsidRDefault="00A641E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9E1C58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EE" w:rsidRDefault="00A641EE" w:rsidP="00870281">
      <w:pPr>
        <w:spacing w:after="0" w:line="240" w:lineRule="auto"/>
      </w:pPr>
      <w:r>
        <w:separator/>
      </w:r>
    </w:p>
  </w:footnote>
  <w:footnote w:type="continuationSeparator" w:id="0">
    <w:p w:rsidR="00A641EE" w:rsidRDefault="00A641E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814AB"/>
    <w:rsid w:val="00391D75"/>
    <w:rsid w:val="003A00FE"/>
    <w:rsid w:val="003B7AB2"/>
    <w:rsid w:val="003E4251"/>
    <w:rsid w:val="003E4A91"/>
    <w:rsid w:val="00403478"/>
    <w:rsid w:val="004144CE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4515"/>
    <w:rsid w:val="00896EB8"/>
    <w:rsid w:val="008A1BC3"/>
    <w:rsid w:val="008A3D27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1C58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41EE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1AF4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66DD-AB3A-4009-9D67-8D13B7EF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2013-03-19T18:48:00Z</cp:lastPrinted>
  <dcterms:created xsi:type="dcterms:W3CDTF">2013-06-10T16:17:00Z</dcterms:created>
  <dcterms:modified xsi:type="dcterms:W3CDTF">2013-06-12T15:34:00Z</dcterms:modified>
</cp:coreProperties>
</file>